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A3BFD" w14:textId="4D9E9613" w:rsidR="00DB59AA" w:rsidRDefault="008B4823" w:rsidP="00DB59AA">
      <w:pPr>
        <w:overflowPunct w:val="0"/>
        <w:autoSpaceDE w:val="0"/>
        <w:autoSpaceDN w:val="0"/>
        <w:adjustRightInd w:val="0"/>
        <w:spacing w:line="276" w:lineRule="auto"/>
        <w:jc w:val="right"/>
        <w:textAlignment w:val="baseline"/>
      </w:pPr>
      <w:r>
        <w:rPr>
          <w:noProof/>
        </w:rPr>
        <w:drawing>
          <wp:inline distT="0" distB="0" distL="0" distR="0" wp14:anchorId="57F0256D" wp14:editId="4869C7B5">
            <wp:extent cx="5940425" cy="923394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95" cy="9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1993" w14:textId="77777777" w:rsidR="00DB59AA" w:rsidRDefault="00DB59AA" w:rsidP="00DB59AA">
      <w:pPr>
        <w:overflowPunct w:val="0"/>
        <w:autoSpaceDE w:val="0"/>
        <w:autoSpaceDN w:val="0"/>
        <w:adjustRightInd w:val="0"/>
        <w:spacing w:line="276" w:lineRule="auto"/>
        <w:jc w:val="right"/>
        <w:textAlignment w:val="baseline"/>
      </w:pPr>
    </w:p>
    <w:tbl>
      <w:tblPr>
        <w:tblpPr w:leftFromText="180" w:rightFromText="180" w:vertAnchor="page" w:horzAnchor="page" w:tblpX="2206" w:tblpY="1261"/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DB59AA" w:rsidRPr="00B22F1E" w14:paraId="7BAE8E8E" w14:textId="77777777" w:rsidTr="005D558D">
        <w:tc>
          <w:tcPr>
            <w:tcW w:w="2500" w:type="pct"/>
            <w:shd w:val="clear" w:color="auto" w:fill="auto"/>
          </w:tcPr>
          <w:p w14:paraId="07CDECE1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bookmarkStart w:id="0" w:name="_Hlk115287674"/>
            <w:r w:rsidRPr="00B22F1E">
              <w:rPr>
                <w:rFonts w:eastAsia="Calibri"/>
                <w:bCs/>
                <w:sz w:val="28"/>
                <w:szCs w:val="28"/>
              </w:rPr>
              <w:t>РАССМОТРЕНО</w:t>
            </w:r>
          </w:p>
          <w:p w14:paraId="02052A5D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 w:rsidRPr="00B22F1E">
              <w:rPr>
                <w:rFonts w:eastAsia="Calibri"/>
                <w:bCs/>
                <w:sz w:val="28"/>
                <w:szCs w:val="28"/>
              </w:rPr>
              <w:t xml:space="preserve">на заседании педагогического совета </w:t>
            </w:r>
            <w:r>
              <w:rPr>
                <w:rFonts w:eastAsia="Calibri"/>
                <w:bCs/>
                <w:sz w:val="28"/>
                <w:szCs w:val="28"/>
              </w:rPr>
              <w:t>Протокол № 1</w:t>
            </w:r>
          </w:p>
          <w:p w14:paraId="1B36F539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от «29» августа</w:t>
            </w:r>
            <w:r w:rsidRPr="00B22F1E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2023</w:t>
            </w:r>
            <w:r w:rsidRPr="00B22F1E">
              <w:rPr>
                <w:rFonts w:eastAsia="Calibri"/>
                <w:bCs/>
                <w:sz w:val="28"/>
                <w:szCs w:val="28"/>
              </w:rPr>
              <w:t>г.</w:t>
            </w:r>
          </w:p>
          <w:p w14:paraId="266A5178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</w:p>
          <w:p w14:paraId="57C43731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14:paraId="1D864166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 w:rsidRPr="00B22F1E">
              <w:rPr>
                <w:rFonts w:eastAsia="Calibri"/>
                <w:bCs/>
                <w:sz w:val="28"/>
                <w:szCs w:val="28"/>
              </w:rPr>
              <w:t xml:space="preserve">УТВЕРЖДЕНО </w:t>
            </w:r>
          </w:p>
          <w:p w14:paraId="42879D6D" w14:textId="77777777" w:rsidR="00DB59AA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 w:rsidRPr="00B22F1E">
              <w:rPr>
                <w:rFonts w:eastAsia="Calibri"/>
                <w:bCs/>
                <w:sz w:val="28"/>
                <w:szCs w:val="28"/>
              </w:rPr>
              <w:t xml:space="preserve">приказом директора </w:t>
            </w:r>
            <w:r>
              <w:rPr>
                <w:rFonts w:eastAsia="Calibri"/>
                <w:bCs/>
                <w:sz w:val="28"/>
                <w:szCs w:val="28"/>
              </w:rPr>
              <w:t xml:space="preserve">МБОУ </w:t>
            </w:r>
          </w:p>
          <w:p w14:paraId="67AF415A" w14:textId="77777777" w:rsidR="00DB59AA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«Габишевская СОШ им. </w:t>
            </w:r>
          </w:p>
          <w:p w14:paraId="496B02F8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М.А. Гареева»</w:t>
            </w:r>
          </w:p>
          <w:p w14:paraId="295DC5CD" w14:textId="77777777" w:rsidR="00DB59AA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№ 87-01 от «29» августа 2023</w:t>
            </w:r>
            <w:r w:rsidRPr="00B22F1E">
              <w:rPr>
                <w:rFonts w:eastAsia="Calibri"/>
                <w:bCs/>
                <w:sz w:val="28"/>
                <w:szCs w:val="28"/>
              </w:rPr>
              <w:t>г.</w:t>
            </w:r>
          </w:p>
          <w:p w14:paraId="0D7A1DEC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___________ Ю.А. Вырупаева</w:t>
            </w:r>
          </w:p>
          <w:p w14:paraId="20DA8F0C" w14:textId="77777777" w:rsidR="00DB59AA" w:rsidRPr="00B22F1E" w:rsidRDefault="00DB59AA" w:rsidP="005D558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bCs/>
                <w:sz w:val="28"/>
                <w:szCs w:val="28"/>
              </w:rPr>
            </w:pPr>
          </w:p>
        </w:tc>
      </w:tr>
      <w:bookmarkEnd w:id="0"/>
    </w:tbl>
    <w:p w14:paraId="729FDD90" w14:textId="77777777" w:rsidR="00DB59AA" w:rsidRDefault="00DB59AA" w:rsidP="00DB59AA">
      <w:pPr>
        <w:overflowPunct w:val="0"/>
        <w:autoSpaceDE w:val="0"/>
        <w:autoSpaceDN w:val="0"/>
        <w:adjustRightInd w:val="0"/>
        <w:spacing w:line="276" w:lineRule="auto"/>
        <w:jc w:val="right"/>
        <w:textAlignment w:val="baseline"/>
      </w:pPr>
    </w:p>
    <w:p w14:paraId="7A03C070" w14:textId="77777777" w:rsidR="00DB59AA" w:rsidRDefault="00DB59AA" w:rsidP="00DB59A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7CFA94E0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</w:t>
      </w:r>
      <w:r w:rsidRPr="00B22F1E">
        <w:rPr>
          <w:rFonts w:eastAsia="Calibri"/>
          <w:b/>
          <w:sz w:val="28"/>
          <w:szCs w:val="28"/>
        </w:rPr>
        <w:t>оложение</w:t>
      </w:r>
    </w:p>
    <w:p w14:paraId="342E4FE2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о   Штабе воспитательной работы</w:t>
      </w:r>
    </w:p>
    <w:p w14:paraId="6FBB6A57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/>
          <w:sz w:val="28"/>
          <w:szCs w:val="28"/>
        </w:rPr>
      </w:pPr>
    </w:p>
    <w:p w14:paraId="03EB7243" w14:textId="77777777" w:rsidR="00DB59AA" w:rsidRPr="00B22F1E" w:rsidRDefault="00DB59AA" w:rsidP="00DB59A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12" w:lineRule="auto"/>
        <w:ind w:left="0" w:firstLine="0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Общие положения</w:t>
      </w:r>
    </w:p>
    <w:p w14:paraId="7A8B221E" w14:textId="77777777" w:rsidR="00DB59AA" w:rsidRPr="00B22F1E" w:rsidRDefault="00DB59AA" w:rsidP="00DB59A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>Настоящее положение регламентирует деятельность ШВР.</w:t>
      </w:r>
    </w:p>
    <w:p w14:paraId="46A8D86D" w14:textId="77777777" w:rsidR="00DB59AA" w:rsidRPr="00B22F1E" w:rsidRDefault="00DB59AA" w:rsidP="00DB59A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>В соответствии с ра</w:t>
      </w:r>
      <w:r>
        <w:rPr>
          <w:rFonts w:eastAsia="Calibri"/>
          <w:color w:val="000000"/>
          <w:sz w:val="28"/>
          <w:szCs w:val="28"/>
        </w:rPr>
        <w:t>бочей программой воспитания МБОУ «Габишевская СОШ им. М.А. Гареева»</w:t>
      </w:r>
      <w:r w:rsidRPr="00B22F1E">
        <w:rPr>
          <w:rFonts w:eastAsia="Calibri"/>
          <w:color w:val="000000"/>
          <w:sz w:val="28"/>
          <w:szCs w:val="28"/>
        </w:rPr>
        <w:t>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5683AD6E" w14:textId="77777777" w:rsidR="00DB59AA" w:rsidRPr="00B22F1E" w:rsidRDefault="00DB59AA" w:rsidP="00DB59AA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line="312" w:lineRule="auto"/>
        <w:ind w:left="0" w:firstLine="851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</w:rPr>
      </w:pPr>
      <w:r w:rsidRPr="00B22F1E">
        <w:rPr>
          <w:rFonts w:eastAsia="Calibri"/>
          <w:color w:val="000000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B22F1E">
        <w:rPr>
          <w:rFonts w:eastAsia="Calibri"/>
          <w:color w:val="000000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B22F1E">
        <w:rPr>
          <w:rFonts w:eastAsia="Calibri"/>
          <w:color w:val="000000"/>
          <w:sz w:val="28"/>
          <w:szCs w:val="28"/>
        </w:rPr>
        <w:t>обеспечения межведомственного взаимодействия.</w:t>
      </w:r>
    </w:p>
    <w:p w14:paraId="14A13B04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1.3. ШВР в своей деятельности руководствуется федеральными, республиканскими и локальными нормативными документами. </w:t>
      </w:r>
    </w:p>
    <w:p w14:paraId="0861CB1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1.4. Общее руководство ШВР осуществляет руководитель общеобразовательной организации, который может рассматривать разные </w:t>
      </w:r>
      <w:r w:rsidRPr="00B22F1E">
        <w:rPr>
          <w:rFonts w:eastAsia="Calibri"/>
          <w:sz w:val="28"/>
          <w:szCs w:val="28"/>
        </w:rPr>
        <w:lastRenderedPageBreak/>
        <w:t>модели создания ШВР с учетом республиканских особенностей, особенностей образовательной организации.</w:t>
      </w:r>
    </w:p>
    <w:p w14:paraId="2AB81103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color w:val="FF0000"/>
          <w:sz w:val="28"/>
          <w:szCs w:val="28"/>
        </w:rPr>
      </w:pPr>
      <w:r w:rsidRPr="00B22F1E">
        <w:rPr>
          <w:rFonts w:eastAsia="Calibri"/>
          <w:sz w:val="28"/>
          <w:szCs w:val="28"/>
        </w:rPr>
        <w:t>1.5.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</w:t>
      </w:r>
      <w:r w:rsidRPr="00B22F1E">
        <w:rPr>
          <w:rFonts w:eastAsia="Calibri"/>
          <w:color w:val="000000"/>
          <w:sz w:val="28"/>
          <w:szCs w:val="28"/>
        </w:rPr>
        <w:t xml:space="preserve"> учетом предложений педагогического совета, родительского комитета, органов ученического самоуправления.</w:t>
      </w:r>
    </w:p>
    <w:p w14:paraId="72715EA7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1.6. В соответствии с решением руководителя общеобразовательной организации в состав ШВР могут входить: заместитель директора по учебно-воспитательной/воспитательной работе, советник директора по воспитанию, социальный педагог,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инспектор ПДН, медработник, представители родительской общественности, члены ученического самоуправления, выпускники школы.</w:t>
      </w:r>
    </w:p>
    <w:p w14:paraId="02492036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</w:p>
    <w:p w14:paraId="4A656EB0" w14:textId="77777777" w:rsidR="00DB59AA" w:rsidRPr="00B22F1E" w:rsidRDefault="00DB59AA" w:rsidP="00DB59A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Основные задачи</w:t>
      </w:r>
    </w:p>
    <w:p w14:paraId="30544330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14:paraId="2BA24C79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 xml:space="preserve">Координация действий субъектов воспитательного процесса. </w:t>
      </w:r>
    </w:p>
    <w:p w14:paraId="0C5C951A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56D0C370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21E673FC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color w:val="000000"/>
          <w:w w:val="0"/>
          <w:sz w:val="28"/>
          <w:szCs w:val="28"/>
        </w:rPr>
      </w:pPr>
      <w:r w:rsidRPr="00B22F1E">
        <w:rPr>
          <w:rFonts w:eastAsia="№Е"/>
          <w:color w:val="000000"/>
          <w:sz w:val="28"/>
          <w:szCs w:val="28"/>
        </w:rPr>
        <w:t xml:space="preserve">вовлечение </w:t>
      </w:r>
      <w:r w:rsidRPr="00B22F1E">
        <w:rPr>
          <w:rFonts w:eastAsia="Calibri"/>
          <w:sz w:val="28"/>
          <w:szCs w:val="28"/>
        </w:rPr>
        <w:t xml:space="preserve">обучающихся </w:t>
      </w:r>
      <w:r w:rsidRPr="00B22F1E">
        <w:rPr>
          <w:rFonts w:eastAsia="№Е"/>
          <w:color w:val="000000"/>
          <w:sz w:val="28"/>
          <w:szCs w:val="28"/>
        </w:rPr>
        <w:t>в</w:t>
      </w:r>
      <w:r w:rsidRPr="00B22F1E">
        <w:rPr>
          <w:rFonts w:eastAsia="№Е"/>
          <w:i/>
          <w:color w:val="000000"/>
          <w:sz w:val="28"/>
          <w:szCs w:val="28"/>
        </w:rPr>
        <w:t xml:space="preserve"> </w:t>
      </w:r>
      <w:r w:rsidRPr="00B22F1E">
        <w:rPr>
          <w:rFonts w:eastAsia="Calibri"/>
          <w:color w:val="000000"/>
          <w:sz w:val="28"/>
          <w:szCs w:val="28"/>
        </w:rPr>
        <w:t>кружки, секции, клубы, студии и иные объединения, работающие по программам внеурочной деятельности дополнительным общеобразовательным общеразвивающим программам</w:t>
      </w:r>
      <w:r w:rsidRPr="00B22F1E">
        <w:rPr>
          <w:rFonts w:eastAsia="Calibri"/>
          <w:color w:val="000000"/>
          <w:w w:val="0"/>
          <w:sz w:val="28"/>
          <w:szCs w:val="28"/>
        </w:rPr>
        <w:t>;</w:t>
      </w:r>
    </w:p>
    <w:p w14:paraId="20FC4B4A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9E106F7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№Е"/>
          <w:sz w:val="28"/>
          <w:szCs w:val="28"/>
        </w:rPr>
      </w:pPr>
      <w:r w:rsidRPr="00B22F1E">
        <w:rPr>
          <w:rFonts w:eastAsia="№Е"/>
          <w:sz w:val="28"/>
          <w:szCs w:val="28"/>
        </w:rPr>
        <w:t xml:space="preserve">организация </w:t>
      </w:r>
      <w:proofErr w:type="spellStart"/>
      <w:r w:rsidRPr="00B22F1E">
        <w:rPr>
          <w:rFonts w:eastAsia="№Е"/>
          <w:sz w:val="28"/>
          <w:szCs w:val="28"/>
        </w:rPr>
        <w:t>профориентационной</w:t>
      </w:r>
      <w:proofErr w:type="spellEnd"/>
      <w:r w:rsidRPr="00B22F1E">
        <w:rPr>
          <w:rFonts w:eastAsia="№Е"/>
          <w:sz w:val="28"/>
          <w:szCs w:val="28"/>
        </w:rPr>
        <w:t xml:space="preserve"> работы с обучающимися;</w:t>
      </w:r>
    </w:p>
    <w:p w14:paraId="18D4E43C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№Е"/>
          <w:sz w:val="28"/>
          <w:szCs w:val="28"/>
        </w:rPr>
      </w:pPr>
      <w:r w:rsidRPr="00B22F1E">
        <w:rPr>
          <w:rFonts w:eastAsia="№Е"/>
          <w:sz w:val="28"/>
          <w:szCs w:val="28"/>
        </w:rPr>
        <w:lastRenderedPageBreak/>
        <w:t xml:space="preserve">организация работы школьных медиа с целью реализации их воспитательного потенциала; </w:t>
      </w:r>
    </w:p>
    <w:p w14:paraId="3A44959C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№Е"/>
          <w:sz w:val="28"/>
          <w:szCs w:val="28"/>
        </w:rPr>
      </w:pPr>
      <w:r w:rsidRPr="00B22F1E">
        <w:rPr>
          <w:rFonts w:eastAsia="№Е"/>
          <w:sz w:val="28"/>
          <w:szCs w:val="28"/>
        </w:rPr>
        <w:t xml:space="preserve">развитие </w:t>
      </w:r>
      <w:r w:rsidRPr="00B22F1E">
        <w:rPr>
          <w:rFonts w:eastAsia="Calibri"/>
          <w:color w:val="000000"/>
          <w:w w:val="0"/>
          <w:sz w:val="28"/>
          <w:szCs w:val="28"/>
        </w:rPr>
        <w:t>предметно-эстетической среды школы</w:t>
      </w:r>
      <w:r w:rsidRPr="00B22F1E">
        <w:rPr>
          <w:rFonts w:eastAsia="№Е"/>
          <w:sz w:val="28"/>
          <w:szCs w:val="28"/>
        </w:rPr>
        <w:t xml:space="preserve"> и реализация ее воспитательных возможностей;</w:t>
      </w:r>
    </w:p>
    <w:p w14:paraId="742C43E8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№Е"/>
          <w:sz w:val="28"/>
          <w:szCs w:val="28"/>
        </w:rPr>
      </w:pPr>
      <w:r w:rsidRPr="00B22F1E">
        <w:rPr>
          <w:rFonts w:eastAsia="№Е"/>
          <w:sz w:val="28"/>
          <w:szCs w:val="28"/>
        </w:rPr>
        <w:t xml:space="preserve">организация работы с семьями </w:t>
      </w:r>
      <w:r w:rsidRPr="00B22F1E">
        <w:rPr>
          <w:rFonts w:eastAsia="Calibri"/>
          <w:sz w:val="28"/>
          <w:szCs w:val="28"/>
        </w:rPr>
        <w:t>обучающихся</w:t>
      </w:r>
      <w:r w:rsidRPr="00B22F1E">
        <w:rPr>
          <w:rFonts w:eastAsia="№Е"/>
          <w:sz w:val="28"/>
          <w:szCs w:val="28"/>
        </w:rPr>
        <w:t>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14:paraId="61360AFF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формирование социального паспорта образовательной организации.</w:t>
      </w:r>
    </w:p>
    <w:p w14:paraId="7150D23E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работы по профилактике безнадзорности и правонарушений;</w:t>
      </w:r>
    </w:p>
    <w:p w14:paraId="449E8D28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выявление детей и семей, находящихся в социально опасном положении;</w:t>
      </w:r>
    </w:p>
    <w:p w14:paraId="119A2275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обучающимися;</w:t>
      </w:r>
    </w:p>
    <w:p w14:paraId="61289DB2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проведение мониторинга воспитательной среды и профилактической работы;</w:t>
      </w:r>
    </w:p>
    <w:p w14:paraId="6E36A288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организация работы по защите обучающихся от информации, причиняющей вред их здоровью и психическому развитию.</w:t>
      </w:r>
    </w:p>
    <w:p w14:paraId="410638B0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rFonts w:eastAsia="Calibri"/>
          <w:sz w:val="28"/>
          <w:szCs w:val="28"/>
        </w:rPr>
      </w:pPr>
    </w:p>
    <w:p w14:paraId="26B98664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contextualSpacing/>
        <w:jc w:val="center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Основные направления работы:</w:t>
      </w:r>
    </w:p>
    <w:p w14:paraId="366564A0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Создание единой системы воспитательной работы образовательной организации.</w:t>
      </w:r>
    </w:p>
    <w:p w14:paraId="6AD20DBD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Определение приоритетов воспитательной работы.</w:t>
      </w:r>
    </w:p>
    <w:p w14:paraId="1765EDAB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3C5B8313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Развитие системы дополнительного образования в образовательной организации.</w:t>
      </w:r>
    </w:p>
    <w:p w14:paraId="1DC05475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Организация трудовой занятости, оздоровления и досуга </w:t>
      </w:r>
      <w:r w:rsidRPr="00B22F1E">
        <w:rPr>
          <w:rFonts w:eastAsia="Calibri"/>
          <w:sz w:val="28"/>
          <w:szCs w:val="28"/>
        </w:rPr>
        <w:br/>
      </w:r>
      <w:proofErr w:type="gramStart"/>
      <w:r w:rsidRPr="00B22F1E">
        <w:rPr>
          <w:rFonts w:eastAsia="Calibri"/>
          <w:sz w:val="28"/>
          <w:szCs w:val="28"/>
        </w:rPr>
        <w:t>в  каникулярное</w:t>
      </w:r>
      <w:proofErr w:type="gramEnd"/>
      <w:r w:rsidRPr="00B22F1E">
        <w:rPr>
          <w:rFonts w:eastAsia="Calibri"/>
          <w:sz w:val="28"/>
          <w:szCs w:val="28"/>
        </w:rPr>
        <w:t xml:space="preserve"> время.</w:t>
      </w:r>
    </w:p>
    <w:p w14:paraId="7674DD33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lastRenderedPageBreak/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7C56DF6A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Проведение мероприятий с привлечением специалистов служб системы профилактики.</w:t>
      </w:r>
    </w:p>
    <w:p w14:paraId="2BC5E94F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Оформление информационных стендов, размещение информации </w:t>
      </w:r>
      <w:r w:rsidRPr="00B22F1E">
        <w:rPr>
          <w:rFonts w:eastAsia="Calibri"/>
          <w:sz w:val="28"/>
          <w:szCs w:val="28"/>
        </w:rPr>
        <w:br/>
        <w:t>о деятельности ШВР на официальном сайте образовательной организации.</w:t>
      </w:r>
    </w:p>
    <w:p w14:paraId="629442A8" w14:textId="77777777" w:rsidR="00DB59AA" w:rsidRPr="00B22F1E" w:rsidRDefault="00DB59AA" w:rsidP="00DB59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12" w:lineRule="auto"/>
        <w:ind w:left="142" w:firstLine="567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B22F1E">
        <w:rPr>
          <w:rFonts w:eastAsia="Calibri"/>
          <w:sz w:val="28"/>
          <w:szCs w:val="28"/>
        </w:rPr>
        <w:br/>
        <w:t xml:space="preserve">работы в образовательной организации. </w:t>
      </w:r>
    </w:p>
    <w:p w14:paraId="6CCE0164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jc w:val="both"/>
        <w:textAlignment w:val="baseline"/>
        <w:rPr>
          <w:rFonts w:eastAsia="Calibri"/>
          <w:sz w:val="28"/>
          <w:szCs w:val="28"/>
        </w:rPr>
      </w:pPr>
    </w:p>
    <w:p w14:paraId="36185BC7" w14:textId="77777777" w:rsidR="00DB59AA" w:rsidRPr="00B22F1E" w:rsidRDefault="00DB59AA" w:rsidP="00DB59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12" w:lineRule="auto"/>
        <w:ind w:left="0" w:firstLine="0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Обязанности членов штаба</w:t>
      </w:r>
    </w:p>
    <w:p w14:paraId="5F85C446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B22F1E">
        <w:rPr>
          <w:rFonts w:eastAsia="Calibri"/>
          <w:bCs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14:paraId="29C7893F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B22F1E">
        <w:rPr>
          <w:rFonts w:eastAsia="Calibri"/>
          <w:bCs/>
          <w:sz w:val="28"/>
          <w:szCs w:val="28"/>
        </w:rPr>
        <w:t>3.2. Заместитель руководителя по учебно-воспитательной/воспитательной работе осуществляет:</w:t>
      </w:r>
    </w:p>
    <w:p w14:paraId="66E90B3A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планирование, организацию воспитательной работы, в том числе профилактической;</w:t>
      </w:r>
    </w:p>
    <w:p w14:paraId="1560AC0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планирование и организацию отдыха и оздоровления детей, занятость обучающихся в период каникул, выходных и праздничных дней, в вечернее время;</w:t>
      </w:r>
    </w:p>
    <w:p w14:paraId="38B3667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изучение возрастных и психологических особенностей, интересов и потребностей обучающихся в образовательных организациях, создает условия для их реализации в различных видах творчества;</w:t>
      </w:r>
    </w:p>
    <w:p w14:paraId="556F0E1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реализацию прав ребенка на создание детских ассоциаций, объединений;</w:t>
      </w:r>
    </w:p>
    <w:p w14:paraId="207B816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координацию воспитательной деятельности учителей, классных руководителей, руководителей кружков, педагога-психолога, библиотекаря, оказывает им организационную и методическую помощь;</w:t>
      </w:r>
    </w:p>
    <w:p w14:paraId="3D206DD0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координацию деятельности психологической и социально-психологической службы образовательной организации;</w:t>
      </w:r>
    </w:p>
    <w:p w14:paraId="2021A825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работы секций, кружков и других любых объединений для обучающихся;</w:t>
      </w:r>
    </w:p>
    <w:p w14:paraId="463C5647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взаимодействия с родительской общественностью;</w:t>
      </w:r>
    </w:p>
    <w:p w14:paraId="13C6BC8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B22F1E">
        <w:rPr>
          <w:rFonts w:eastAsia="Calibri"/>
          <w:sz w:val="28"/>
          <w:szCs w:val="28"/>
        </w:rPr>
        <w:lastRenderedPageBreak/>
        <w:t>организацию проведения социально-психологического тестирования (СПТ) и мониторинга психологической безопасности образовательной среды (МБОС) в образовательных организациях;</w:t>
      </w:r>
    </w:p>
    <w:p w14:paraId="4A3B85F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организацию, контроль, анализ и оценку результативности работы ШВР;</w:t>
      </w:r>
    </w:p>
    <w:p w14:paraId="688F6FC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внутренних дел, центрами занятости населения, администрациями муниципальных образований и т.д.);</w:t>
      </w:r>
    </w:p>
    <w:p w14:paraId="61BF3832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организацию деятельности службы школьной медиации </w:t>
      </w:r>
      <w:r w:rsidRPr="00B22F1E">
        <w:rPr>
          <w:rFonts w:eastAsia="Calibri"/>
          <w:sz w:val="28"/>
          <w:szCs w:val="28"/>
        </w:rPr>
        <w:br/>
        <w:t>в образовательной организации.</w:t>
      </w:r>
    </w:p>
    <w:p w14:paraId="7FDBC46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Cs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B22F1E">
        <w:rPr>
          <w:rFonts w:eastAsia="Calibri"/>
          <w:bCs/>
          <w:sz w:val="28"/>
          <w:szCs w:val="28"/>
        </w:rPr>
        <w:br/>
      </w:r>
      <w:r w:rsidRPr="00B22F1E">
        <w:rPr>
          <w:rFonts w:eastAsia="Calibri"/>
          <w:color w:val="000000"/>
          <w:sz w:val="28"/>
          <w:szCs w:val="28"/>
        </w:rPr>
        <w:t>выполняет следующие должностные обязанности:</w:t>
      </w:r>
      <w:bookmarkStart w:id="1" w:name="_Hlk62021083"/>
    </w:p>
    <w:p w14:paraId="2D09C4DC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осуществляет координацию деятельности различных детско-взрослых общественных объединений и организаций по вопросам воспитания обучающихся в Республике Татарстан;</w:t>
      </w:r>
    </w:p>
    <w:p w14:paraId="6AD1FD1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b/>
          <w:color w:val="FF0000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 и Республики Татарстан;</w:t>
      </w:r>
    </w:p>
    <w:p w14:paraId="14E66A84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bookmarkStart w:id="2" w:name="_heading=h.gjdgxs"/>
      <w:bookmarkEnd w:id="2"/>
      <w:r w:rsidRPr="00B22F1E">
        <w:rPr>
          <w:rFonts w:eastAsia="Calibri"/>
          <w:color w:val="000000"/>
          <w:sz w:val="28"/>
          <w:szCs w:val="28"/>
        </w:rPr>
        <w:t>информирует</w:t>
      </w:r>
      <w:r w:rsidRPr="00B22F1E">
        <w:rPr>
          <w:rFonts w:eastAsia="Calibri"/>
          <w:sz w:val="28"/>
          <w:szCs w:val="28"/>
        </w:rPr>
        <w:t xml:space="preserve"> и вовлекает обучающихся к участию в днях единых действий Всероссийского календаря образовательных событий, а также всероссийских и республиканских конкурсов, проектов и мероприятий согласно Плану Министерства образования и науки Республики Татарстан;</w:t>
      </w:r>
    </w:p>
    <w:p w14:paraId="66910ECF" w14:textId="77777777" w:rsidR="00DB59AA" w:rsidRPr="00B22F1E" w:rsidRDefault="00DB59AA" w:rsidP="00DB59AA">
      <w:pPr>
        <w:shd w:val="clear" w:color="auto" w:fill="FFFFFF"/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>выявляет и поддерживает реализацию социальных инициатив</w:t>
      </w:r>
      <w:r w:rsidRPr="00B22F1E">
        <w:rPr>
          <w:rFonts w:eastAsia="Calibri"/>
          <w:strike/>
          <w:color w:val="000000"/>
          <w:sz w:val="28"/>
          <w:szCs w:val="28"/>
        </w:rPr>
        <w:t xml:space="preserve"> </w:t>
      </w:r>
      <w:r w:rsidRPr="00B22F1E">
        <w:rPr>
          <w:rFonts w:eastAsia="Calibri"/>
          <w:color w:val="000000"/>
          <w:sz w:val="28"/>
          <w:szCs w:val="28"/>
        </w:rPr>
        <w:t>обучающихся образовательной организации (</w:t>
      </w:r>
      <w:proofErr w:type="spellStart"/>
      <w:r w:rsidRPr="00B22F1E">
        <w:rPr>
          <w:rFonts w:eastAsia="Calibri"/>
          <w:color w:val="000000"/>
          <w:sz w:val="28"/>
          <w:szCs w:val="28"/>
        </w:rPr>
        <w:t>волонтерство</w:t>
      </w:r>
      <w:proofErr w:type="spellEnd"/>
      <w:r w:rsidRPr="00B22F1E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B22F1E">
        <w:rPr>
          <w:rFonts w:eastAsia="Calibri"/>
          <w:color w:val="000000"/>
          <w:sz w:val="28"/>
          <w:szCs w:val="28"/>
        </w:rPr>
        <w:t>флешмобы</w:t>
      </w:r>
      <w:proofErr w:type="spellEnd"/>
      <w:r w:rsidRPr="00B22F1E">
        <w:rPr>
          <w:rFonts w:eastAsia="Calibri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14:paraId="65F218A1" w14:textId="77777777" w:rsidR="00DB59AA" w:rsidRPr="00B22F1E" w:rsidRDefault="00DB59AA" w:rsidP="00DB59AA">
      <w:pPr>
        <w:shd w:val="clear" w:color="auto" w:fill="FFFFFF"/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 xml:space="preserve">создает/ведет сообщества своей образовательной организации в социальных сетях; </w:t>
      </w:r>
    </w:p>
    <w:p w14:paraId="13A7B4E1" w14:textId="77777777" w:rsidR="00DB59AA" w:rsidRPr="00B22F1E" w:rsidRDefault="00DB59AA" w:rsidP="00DB59AA">
      <w:pPr>
        <w:shd w:val="clear" w:color="auto" w:fill="FFFFFF"/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bookmarkStart w:id="3" w:name="_heading=h.1fob9te"/>
      <w:bookmarkEnd w:id="3"/>
      <w:r w:rsidRPr="00B22F1E">
        <w:rPr>
          <w:rFonts w:eastAsia="Calibri"/>
          <w:color w:val="000000"/>
          <w:sz w:val="28"/>
          <w:szCs w:val="28"/>
        </w:rPr>
        <w:t xml:space="preserve">организует и контролирует работу школьного </w:t>
      </w:r>
      <w:proofErr w:type="gramStart"/>
      <w:r w:rsidRPr="00B22F1E">
        <w:rPr>
          <w:rFonts w:eastAsia="Calibri"/>
          <w:color w:val="000000"/>
          <w:sz w:val="28"/>
          <w:szCs w:val="28"/>
        </w:rPr>
        <w:t>медиа-центра</w:t>
      </w:r>
      <w:proofErr w:type="gramEnd"/>
      <w:r w:rsidRPr="00B22F1E">
        <w:rPr>
          <w:rFonts w:eastAsia="Calibri"/>
          <w:color w:val="000000"/>
          <w:sz w:val="28"/>
          <w:szCs w:val="28"/>
        </w:rPr>
        <w:t xml:space="preserve"> и взаимодействие со СМИ;</w:t>
      </w:r>
    </w:p>
    <w:p w14:paraId="23D2CDCB" w14:textId="77777777" w:rsidR="00DB59AA" w:rsidRPr="00B22F1E" w:rsidRDefault="00DB59AA" w:rsidP="00DB59AA">
      <w:pPr>
        <w:shd w:val="clear" w:color="auto" w:fill="FFFFFF"/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692DA51B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lastRenderedPageBreak/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1723FE23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образовательной организации</w:t>
      </w:r>
      <w:r w:rsidRPr="00B22F1E">
        <w:rPr>
          <w:rFonts w:eastAsia="Calibri"/>
          <w:color w:val="000000"/>
          <w:sz w:val="28"/>
          <w:szCs w:val="28"/>
        </w:rPr>
        <w:t>;</w:t>
      </w:r>
    </w:p>
    <w:p w14:paraId="5AD94BD2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bookmarkStart w:id="4" w:name="_Hlk62021988"/>
      <w:bookmarkEnd w:id="1"/>
      <w:r w:rsidRPr="00B22F1E">
        <w:rPr>
          <w:rFonts w:eastAsia="Calibri"/>
          <w:sz w:val="28"/>
          <w:szCs w:val="28"/>
        </w:rPr>
        <w:t>осуществляет взаимодействие с родителями</w:t>
      </w:r>
      <w:bookmarkEnd w:id="4"/>
      <w:r w:rsidRPr="00B22F1E">
        <w:rPr>
          <w:rFonts w:eastAsia="Calibri"/>
          <w:sz w:val="28"/>
          <w:szCs w:val="28"/>
        </w:rPr>
        <w:t>.</w:t>
      </w:r>
    </w:p>
    <w:p w14:paraId="5D3E9F96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bCs/>
          <w:iCs/>
          <w:color w:val="000000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14:paraId="467D37B3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участвует в разработке и реализации рабочей программы и календарного плана воспитательной работы в образовательной организации;</w:t>
      </w:r>
    </w:p>
    <w:p w14:paraId="4CCEB1AE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организует участие педагогов</w:t>
      </w:r>
      <w:r w:rsidRPr="00B22F1E">
        <w:rPr>
          <w:rFonts w:eastAsia="Calibri"/>
          <w:color w:val="000000"/>
          <w:sz w:val="28"/>
          <w:szCs w:val="28"/>
        </w:rPr>
        <w:t xml:space="preserve">, </w:t>
      </w:r>
      <w:r w:rsidRPr="00B22F1E">
        <w:rPr>
          <w:rFonts w:eastAsia="Calibri"/>
          <w:sz w:val="28"/>
          <w:szCs w:val="28"/>
        </w:rPr>
        <w:t>родителей (законных представителей) и обучающихся в проектировании рабочей программы воспитания;</w:t>
      </w:r>
    </w:p>
    <w:p w14:paraId="3083506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программы воспитания;</w:t>
      </w:r>
    </w:p>
    <w:p w14:paraId="38AF6FDB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вовлекает обучающихся в творческую деятельность по основным направлениям воспитательной работы;</w:t>
      </w:r>
    </w:p>
    <w:p w14:paraId="3D62FD80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анализирует результаты реализации рабочей программы воспитания;</w:t>
      </w:r>
    </w:p>
    <w:p w14:paraId="19A3E248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применяет технологии педагогического стимулирования обучающихся к самореализации и социально-педагогической поддержки;</w:t>
      </w:r>
    </w:p>
    <w:p w14:paraId="3F2CA246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288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принимает участие в организации отдыха и занятости обучающихся в каникулярный период.</w:t>
      </w:r>
    </w:p>
    <w:p w14:paraId="2E5A2129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 w:rsidRPr="00537667">
        <w:rPr>
          <w:rFonts w:eastAsia="Calibri"/>
          <w:bCs/>
          <w:sz w:val="28"/>
          <w:szCs w:val="28"/>
        </w:rPr>
        <w:t>3.4. Педагог-психолог осуществляет:</w:t>
      </w:r>
    </w:p>
    <w:p w14:paraId="52B6F18B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4F5D3E8E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4735BE5A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>оказание методической помощи специалистам ШВР в работе с детьми, требующими особого педагогического внимания;</w:t>
      </w:r>
    </w:p>
    <w:p w14:paraId="73D46AB1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>оказание квалифицированной помощи ребёнку в саморазвитии, самооценке, самоутверждении, самореализации;</w:t>
      </w:r>
    </w:p>
    <w:p w14:paraId="370E0D00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lastRenderedPageBreak/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311586DA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 xml:space="preserve">работу по профилактике </w:t>
      </w:r>
      <w:proofErr w:type="spellStart"/>
      <w:r w:rsidRPr="00537667">
        <w:rPr>
          <w:rFonts w:eastAsia="Calibri"/>
          <w:sz w:val="28"/>
          <w:szCs w:val="28"/>
        </w:rPr>
        <w:t>девиантного</w:t>
      </w:r>
      <w:proofErr w:type="spellEnd"/>
      <w:r w:rsidRPr="00537667">
        <w:rPr>
          <w:rFonts w:eastAsia="Calibri"/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21E32879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14:paraId="2294642E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3.5</w:t>
      </w:r>
      <w:r w:rsidRPr="00B22F1E">
        <w:rPr>
          <w:rFonts w:eastAsia="Calibri"/>
          <w:bCs/>
          <w:sz w:val="28"/>
          <w:szCs w:val="28"/>
        </w:rPr>
        <w:t>. Руководитель школьного методического объединения классных руководителей осуществляет:</w:t>
      </w:r>
    </w:p>
    <w:p w14:paraId="31D3F15C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координацию деятельности классных руководителей по организации воспитательной (в </w:t>
      </w:r>
      <w:proofErr w:type="spellStart"/>
      <w:r w:rsidRPr="00B22F1E">
        <w:rPr>
          <w:rFonts w:eastAsia="Calibri"/>
          <w:sz w:val="28"/>
          <w:szCs w:val="28"/>
        </w:rPr>
        <w:t>т.ч</w:t>
      </w:r>
      <w:proofErr w:type="spellEnd"/>
      <w:r w:rsidRPr="00B22F1E">
        <w:rPr>
          <w:rFonts w:eastAsia="Calibri"/>
          <w:sz w:val="28"/>
          <w:szCs w:val="28"/>
        </w:rPr>
        <w:t>. профилактической) работы, занятости детей в каникулярное и внеурочное время.</w:t>
      </w:r>
    </w:p>
    <w:p w14:paraId="2ADF1630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3.6</w:t>
      </w:r>
      <w:r w:rsidRPr="00B22F1E">
        <w:rPr>
          <w:rFonts w:eastAsia="Calibri"/>
          <w:bCs/>
          <w:sz w:val="28"/>
          <w:szCs w:val="28"/>
        </w:rPr>
        <w:t>. Руководитель спортивного клуба осуществляет:</w:t>
      </w:r>
    </w:p>
    <w:p w14:paraId="4B62F904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пропаганду здорового образа жизни;</w:t>
      </w:r>
    </w:p>
    <w:p w14:paraId="2EF7F688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79B97E58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и проведение спортивно-массовых мероприятий с детьми;</w:t>
      </w:r>
    </w:p>
    <w:p w14:paraId="5C30E5FC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участие в муниципальных и республиканских состязаниях.</w:t>
      </w:r>
    </w:p>
    <w:p w14:paraId="5AF3E3AA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3.7</w:t>
      </w:r>
      <w:r w:rsidRPr="00B22F1E">
        <w:rPr>
          <w:rFonts w:eastAsia="Calibri"/>
          <w:sz w:val="28"/>
          <w:szCs w:val="28"/>
        </w:rPr>
        <w:t>. Педагог дополнительного образования осуществляет:</w:t>
      </w:r>
    </w:p>
    <w:p w14:paraId="5971D8E8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14:paraId="7F9B288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вовлечение обучающихся в реализацию общеобразовательных общеразвивающих программ;</w:t>
      </w:r>
    </w:p>
    <w:p w14:paraId="7E6F951E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консультирует родителей (законных представителей) обучающихся по вопросам взаимодействия с единым порталом дополнительного образования детей в Республике Татарстан: </w:t>
      </w:r>
      <w:proofErr w:type="gramStart"/>
      <w:r w:rsidRPr="00B22F1E">
        <w:rPr>
          <w:rFonts w:eastAsia="Calibri"/>
          <w:sz w:val="28"/>
          <w:szCs w:val="28"/>
        </w:rPr>
        <w:t>р16.навигатор.дети</w:t>
      </w:r>
      <w:proofErr w:type="gramEnd"/>
      <w:r w:rsidRPr="00B22F1E">
        <w:rPr>
          <w:rFonts w:eastAsia="Calibri"/>
          <w:sz w:val="28"/>
          <w:szCs w:val="28"/>
        </w:rPr>
        <w:t xml:space="preserve">. </w:t>
      </w:r>
    </w:p>
    <w:p w14:paraId="19B88F52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3.8</w:t>
      </w:r>
      <w:r w:rsidRPr="00B22F1E">
        <w:rPr>
          <w:rFonts w:eastAsia="Calibri"/>
          <w:bCs/>
          <w:sz w:val="28"/>
          <w:szCs w:val="28"/>
        </w:rPr>
        <w:t>. Педагог-библиотекарь осуществляет:</w:t>
      </w:r>
    </w:p>
    <w:p w14:paraId="585EF42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4DC9ABA6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4CCAE894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lastRenderedPageBreak/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1F49577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5BAD9166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bCs/>
          <w:sz w:val="28"/>
          <w:szCs w:val="28"/>
        </w:rPr>
        <w:t>3.9. Медработник</w:t>
      </w:r>
      <w:r w:rsidRPr="00537667">
        <w:rPr>
          <w:rFonts w:eastAsia="Calibri"/>
          <w:sz w:val="28"/>
          <w:szCs w:val="28"/>
        </w:rPr>
        <w:t>:</w:t>
      </w:r>
    </w:p>
    <w:p w14:paraId="2CAFEB18" w14:textId="77777777" w:rsidR="00DB59AA" w:rsidRPr="00537667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537667">
        <w:rPr>
          <w:rFonts w:eastAsia="Calibri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73DAC6EA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3.10</w:t>
      </w:r>
      <w:r w:rsidRPr="00B22F1E">
        <w:rPr>
          <w:rFonts w:eastAsia="Calibri"/>
          <w:bCs/>
          <w:sz w:val="28"/>
          <w:szCs w:val="28"/>
        </w:rPr>
        <w:t>. Инспектор по делам несовершеннолетних</w:t>
      </w:r>
      <w:r w:rsidRPr="00B22F1E">
        <w:rPr>
          <w:rFonts w:eastAsia="Calibri"/>
          <w:sz w:val="28"/>
          <w:szCs w:val="28"/>
        </w:rPr>
        <w:t>:</w:t>
      </w:r>
    </w:p>
    <w:p w14:paraId="2B0DFEF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B22F1E">
        <w:rPr>
          <w:rFonts w:eastAsia="Calibri"/>
          <w:sz w:val="28"/>
          <w:szCs w:val="28"/>
        </w:rPr>
        <w:br/>
        <w:t xml:space="preserve">на заседании ШВР. </w:t>
      </w:r>
    </w:p>
    <w:p w14:paraId="52FBECA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3.11</w:t>
      </w:r>
      <w:r w:rsidRPr="00B22F1E">
        <w:rPr>
          <w:rFonts w:eastAsia="Calibri"/>
          <w:sz w:val="28"/>
          <w:szCs w:val="28"/>
        </w:rPr>
        <w:t xml:space="preserve"> Члены ученического самоуправления:</w:t>
      </w:r>
    </w:p>
    <w:p w14:paraId="25B38E9A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участвуют в заседании ШВР;</w:t>
      </w:r>
    </w:p>
    <w:p w14:paraId="7472770B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вносят свои предложения в организацию воспитательной работы.</w:t>
      </w:r>
    </w:p>
    <w:p w14:paraId="664DDDA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3.12</w:t>
      </w:r>
      <w:r w:rsidRPr="00B22F1E">
        <w:rPr>
          <w:rFonts w:eastAsia="Calibri"/>
          <w:sz w:val="28"/>
          <w:szCs w:val="28"/>
        </w:rPr>
        <w:t xml:space="preserve"> Представители родительской общественности:</w:t>
      </w:r>
    </w:p>
    <w:p w14:paraId="543E1947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участвуют в заседании ШВР;</w:t>
      </w:r>
    </w:p>
    <w:p w14:paraId="6D5C940E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вносят свои предложения в организацию воспитательной работы;</w:t>
      </w:r>
    </w:p>
    <w:p w14:paraId="13A8C012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привлекают родителей (законных представителей) в воспитательную работу образовательной организации.</w:t>
      </w:r>
    </w:p>
    <w:p w14:paraId="4BDD241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</w:p>
    <w:p w14:paraId="7DBD7C7C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4. Организация деятельности ШВР</w:t>
      </w:r>
    </w:p>
    <w:p w14:paraId="695D98DB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4.1. Заседания ШВР проводятся по мере необходимости, но не менее </w:t>
      </w:r>
      <w:r w:rsidRPr="00B22F1E">
        <w:rPr>
          <w:rFonts w:eastAsia="Calibri"/>
          <w:sz w:val="28"/>
          <w:szCs w:val="28"/>
        </w:rPr>
        <w:br/>
        <w:t>2 раз в квартал (не менее 8 плановых заседаний в год).</w:t>
      </w:r>
    </w:p>
    <w:p w14:paraId="46BDF47B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4.3. На заседаниях ШВР происходит планирование деятельности специалистов ШВР, члены ШВР представляют предложения </w:t>
      </w:r>
      <w:r w:rsidRPr="00B22F1E">
        <w:rPr>
          <w:rFonts w:eastAsia="Calibri"/>
          <w:sz w:val="28"/>
          <w:szCs w:val="28"/>
        </w:rPr>
        <w:br/>
      </w:r>
      <w:r w:rsidRPr="00B22F1E">
        <w:rPr>
          <w:rFonts w:eastAsia="Calibri"/>
          <w:sz w:val="28"/>
          <w:szCs w:val="28"/>
        </w:rPr>
        <w:lastRenderedPageBreak/>
        <w:t>по организации воспитательной работы, отчеты о проделанной работе, мониторинг результатов.</w:t>
      </w:r>
    </w:p>
    <w:p w14:paraId="0058F43F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B22F1E">
        <w:rPr>
          <w:rFonts w:eastAsia="Calibri"/>
          <w:color w:val="000000"/>
          <w:sz w:val="28"/>
          <w:szCs w:val="28"/>
        </w:rPr>
        <w:t xml:space="preserve"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14:paraId="6F9EB507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color w:val="212529"/>
        </w:rPr>
      </w:pPr>
      <w:r w:rsidRPr="00B22F1E">
        <w:rPr>
          <w:rFonts w:eastAsia="Calibri"/>
          <w:sz w:val="28"/>
          <w:szCs w:val="28"/>
        </w:rPr>
        <w:t>4.5. Отчет о деятельности ШВР формируется по окончанию учебного года заместителем директора по учебно-воспитательной/воспитательной работе.</w:t>
      </w:r>
    </w:p>
    <w:p w14:paraId="3693CAD3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5ED8DD7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5. Члены ШВР имеют право</w:t>
      </w:r>
    </w:p>
    <w:p w14:paraId="40B5E046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1C69AB6F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5.2.  Посещать </w:t>
      </w:r>
      <w:r w:rsidRPr="00B22F1E">
        <w:rPr>
          <w:rFonts w:eastAsia="Calibri"/>
          <w:color w:val="000000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1CE2782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5.3.  Знакомиться с необходимой для работы документацией.</w:t>
      </w:r>
    </w:p>
    <w:p w14:paraId="37290853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5.4. Выступать с обобщением опыта воспитательной работы.</w:t>
      </w:r>
    </w:p>
    <w:p w14:paraId="3C3137E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5.5. Обращаться, в случае необходимости, через администрацию образовательной организации с ходатайствами в соответствующие органы по вопросам, связанным с оказанием помощи обучающимся.</w:t>
      </w:r>
    </w:p>
    <w:p w14:paraId="473AC4BA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b/>
          <w:bCs/>
          <w:sz w:val="28"/>
          <w:szCs w:val="28"/>
        </w:rPr>
      </w:pPr>
    </w:p>
    <w:p w14:paraId="75B46F5F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2621735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Нормативная документация</w:t>
      </w:r>
    </w:p>
    <w:p w14:paraId="6C51C22A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B22F1E">
        <w:rPr>
          <w:rFonts w:eastAsia="Calibri"/>
          <w:b/>
          <w:sz w:val="28"/>
          <w:szCs w:val="28"/>
        </w:rPr>
        <w:t>Штаба воспитательной работы</w:t>
      </w:r>
    </w:p>
    <w:p w14:paraId="1792BA00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 w:line="312" w:lineRule="auto"/>
        <w:ind w:firstLine="709"/>
        <w:contextualSpacing/>
        <w:jc w:val="both"/>
        <w:textAlignment w:val="baseline"/>
        <w:rPr>
          <w:rFonts w:eastAsia="Calibri"/>
          <w:b/>
          <w:sz w:val="28"/>
          <w:szCs w:val="28"/>
        </w:rPr>
      </w:pPr>
    </w:p>
    <w:p w14:paraId="72F64579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 xml:space="preserve">1. </w:t>
      </w:r>
      <w:r w:rsidRPr="00B22F1E">
        <w:rPr>
          <w:rFonts w:eastAsia="Calibri"/>
          <w:bCs/>
          <w:sz w:val="28"/>
          <w:szCs w:val="28"/>
        </w:rPr>
        <w:t>Приказ</w:t>
      </w:r>
      <w:r w:rsidRPr="00B22F1E">
        <w:rPr>
          <w:rFonts w:eastAsia="Calibri"/>
          <w:sz w:val="28"/>
          <w:szCs w:val="28"/>
        </w:rPr>
        <w:t xml:space="preserve"> «О деятельности ШВР в 20__/20__ учебном году»</w:t>
      </w:r>
      <w:r w:rsidRPr="00B22F1E">
        <w:rPr>
          <w:rFonts w:eastAsia="Calibri"/>
          <w:bCs/>
          <w:sz w:val="28"/>
          <w:szCs w:val="28"/>
        </w:rPr>
        <w:t>,</w:t>
      </w:r>
      <w:r w:rsidRPr="00B22F1E">
        <w:rPr>
          <w:rFonts w:eastAsia="Calibri"/>
          <w:sz w:val="28"/>
          <w:szCs w:val="28"/>
        </w:rPr>
        <w:t xml:space="preserve"> (ежегодно в преддверии начала учебного года издается приказ, подписанный руководителем </w:t>
      </w:r>
      <w:r w:rsidRPr="00B22F1E">
        <w:rPr>
          <w:rFonts w:eastAsia="Calibri"/>
          <w:color w:val="000000"/>
          <w:sz w:val="28"/>
          <w:szCs w:val="28"/>
        </w:rPr>
        <w:t>обще</w:t>
      </w:r>
      <w:r w:rsidRPr="00B22F1E">
        <w:rPr>
          <w:rFonts w:eastAsia="Calibri"/>
          <w:sz w:val="28"/>
          <w:szCs w:val="28"/>
        </w:rPr>
        <w:t>образовательной организации).</w:t>
      </w:r>
    </w:p>
    <w:p w14:paraId="6CD42AFD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2. Приложения к приказу, описанному в пункте 1:</w:t>
      </w:r>
    </w:p>
    <w:p w14:paraId="22822BD1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- приложение 1 – «</w:t>
      </w:r>
      <w:r w:rsidRPr="00B22F1E">
        <w:rPr>
          <w:rFonts w:eastAsia="Calibri"/>
          <w:bCs/>
          <w:sz w:val="28"/>
          <w:szCs w:val="28"/>
        </w:rPr>
        <w:t>Состав ШВР</w:t>
      </w:r>
      <w:r w:rsidRPr="00B22F1E">
        <w:rPr>
          <w:rFonts w:eastAsia="Calibri"/>
          <w:sz w:val="28"/>
          <w:szCs w:val="28"/>
        </w:rPr>
        <w:t xml:space="preserve"> о в 20__/20__ учебном году»;</w:t>
      </w:r>
    </w:p>
    <w:p w14:paraId="76D7A6CC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after="200"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B22F1E">
        <w:rPr>
          <w:rFonts w:eastAsia="Calibri"/>
          <w:sz w:val="28"/>
          <w:szCs w:val="28"/>
        </w:rPr>
        <w:t>- приложение 2 – «План заседаний ШВР в 20__/20__ учебном году».</w:t>
      </w:r>
    </w:p>
    <w:p w14:paraId="349A00AB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</w:p>
    <w:p w14:paraId="13186595" w14:textId="77777777" w:rsidR="00DB59AA" w:rsidRPr="00B22F1E" w:rsidRDefault="00DB59AA" w:rsidP="00DB59AA">
      <w:pPr>
        <w:overflowPunct w:val="0"/>
        <w:autoSpaceDE w:val="0"/>
        <w:autoSpaceDN w:val="0"/>
        <w:adjustRightInd w:val="0"/>
        <w:spacing w:line="312" w:lineRule="auto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</w:p>
    <w:p w14:paraId="29FDC738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07D06AC4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619C9640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4F3D062B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73226F31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0B10A743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18ED5D94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652BBEFF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5A4B1A5F" w14:textId="77777777" w:rsidR="00DB59AA" w:rsidRDefault="00DB59AA" w:rsidP="00DB59AA">
      <w:pPr>
        <w:overflowPunct w:val="0"/>
        <w:autoSpaceDE w:val="0"/>
        <w:autoSpaceDN w:val="0"/>
        <w:adjustRightInd w:val="0"/>
        <w:spacing w:after="200"/>
        <w:ind w:firstLine="709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</w:p>
    <w:p w14:paraId="292E1BAC" w14:textId="77777777" w:rsidR="009F7F16" w:rsidRDefault="008B4823"/>
    <w:sectPr w:rsidR="009F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№Е">
    <w:altName w:val="Calibri"/>
    <w:panose1 w:val="020B0604020202020204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AA"/>
    <w:rsid w:val="008B4823"/>
    <w:rsid w:val="008E0386"/>
    <w:rsid w:val="00A34002"/>
    <w:rsid w:val="00DB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ED1864"/>
  <w15:chartTrackingRefBased/>
  <w15:docId w15:val="{9220FB18-B6F3-094A-A2B9-4FA5287A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9A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2306</Words>
  <Characters>13145</Characters>
  <Application>Microsoft Office Word</Application>
  <DocSecurity>0</DocSecurity>
  <Lines>109</Lines>
  <Paragraphs>30</Paragraphs>
  <ScaleCrop>false</ScaleCrop>
  <Company/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kahramananna9@gmail.com</dc:creator>
  <cp:keywords/>
  <dc:description/>
  <cp:lastModifiedBy>kahramananna9@gmail.com</cp:lastModifiedBy>
  <cp:revision>2</cp:revision>
  <dcterms:created xsi:type="dcterms:W3CDTF">2023-11-18T06:34:00Z</dcterms:created>
  <dcterms:modified xsi:type="dcterms:W3CDTF">2023-11-18T06:48:00Z</dcterms:modified>
</cp:coreProperties>
</file>